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D78CE" w14:textId="57FE2997" w:rsidR="00D95B95" w:rsidRDefault="00D95B95" w:rsidP="00874BE6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="00874BE6" w:rsidRPr="00874BE6">
        <w:rPr>
          <w:rFonts w:ascii="Tahoma" w:hAnsi="Tahoma" w:cs="Tahoma"/>
          <w:b/>
          <w:sz w:val="24"/>
          <w:szCs w:val="24"/>
          <w:lang w:val="cs-CZ"/>
        </w:rPr>
        <w:t>vedoucí oddělení důchodového pojištění v organizačním útvaru Oddělení důchodového pojištění I Odbor důchodového pojištění Sekce Pražská správa sociálního pojištění ve služebním úřadu Územní správy sociálního pojištění pro hl. m. Prahu a Středočeský kraj</w:t>
      </w:r>
    </w:p>
    <w:p w14:paraId="1DE02272" w14:textId="77777777" w:rsidR="00D95B95" w:rsidRPr="00AE4BC0" w:rsidRDefault="00D95B95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3A963E50" w14:textId="77777777" w:rsidR="00D95B95" w:rsidRPr="00874BE6" w:rsidRDefault="00D95B9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</w:t>
      </w:r>
      <w:r w:rsidRPr="00874BE6">
        <w:rPr>
          <w:rFonts w:ascii="Tahoma" w:hAnsi="Tahoma" w:cs="Tahoma"/>
          <w:sz w:val="20"/>
          <w:szCs w:val="20"/>
        </w:rPr>
        <w:t xml:space="preserve">. j. </w:t>
      </w:r>
      <w:r w:rsidRPr="00874BE6">
        <w:rPr>
          <w:rFonts w:ascii="Tahoma" w:hAnsi="Tahoma" w:cs="Tahoma"/>
          <w:noProof/>
          <w:sz w:val="20"/>
          <w:szCs w:val="20"/>
        </w:rPr>
        <w:t>4213/00007430/26/VR</w:t>
      </w:r>
    </w:p>
    <w:p w14:paraId="30E1672B" w14:textId="77777777" w:rsidR="00D95B95" w:rsidRPr="00874BE6" w:rsidRDefault="00D95B9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74BE6">
        <w:rPr>
          <w:rFonts w:ascii="Tahoma" w:hAnsi="Tahoma" w:cs="Tahoma"/>
          <w:sz w:val="20"/>
          <w:szCs w:val="20"/>
        </w:rPr>
        <w:tab/>
      </w:r>
      <w:r w:rsidRPr="00874BE6">
        <w:rPr>
          <w:rFonts w:ascii="Tahoma" w:hAnsi="Tahoma" w:cs="Tahoma"/>
          <w:sz w:val="20"/>
          <w:szCs w:val="20"/>
        </w:rPr>
        <w:tab/>
      </w:r>
      <w:r w:rsidRPr="00874BE6">
        <w:rPr>
          <w:rFonts w:ascii="Tahoma" w:hAnsi="Tahoma" w:cs="Tahoma"/>
          <w:sz w:val="20"/>
          <w:szCs w:val="20"/>
        </w:rPr>
        <w:tab/>
      </w:r>
      <w:r w:rsidRPr="00874BE6">
        <w:rPr>
          <w:rFonts w:ascii="Tahoma" w:hAnsi="Tahoma" w:cs="Tahoma"/>
          <w:sz w:val="20"/>
          <w:szCs w:val="20"/>
        </w:rPr>
        <w:tab/>
      </w:r>
      <w:r w:rsidRPr="00874BE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74BE6">
        <w:rPr>
          <w:rFonts w:ascii="Tahoma" w:hAnsi="Tahoma" w:cs="Tahoma"/>
          <w:sz w:val="20"/>
          <w:szCs w:val="20"/>
        </w:rPr>
        <w:t>zn</w:t>
      </w:r>
      <w:proofErr w:type="spellEnd"/>
      <w:r w:rsidRPr="00874BE6">
        <w:rPr>
          <w:rFonts w:ascii="Tahoma" w:hAnsi="Tahoma" w:cs="Tahoma"/>
          <w:sz w:val="20"/>
          <w:szCs w:val="20"/>
        </w:rPr>
        <w:t xml:space="preserve">.  </w:t>
      </w:r>
      <w:r w:rsidRPr="00874BE6">
        <w:rPr>
          <w:rFonts w:ascii="Tahoma" w:hAnsi="Tahoma" w:cs="Tahoma"/>
          <w:noProof/>
          <w:sz w:val="20"/>
          <w:szCs w:val="20"/>
        </w:rPr>
        <w:t>4213/12003052/20260907</w:t>
      </w:r>
    </w:p>
    <w:p w14:paraId="523FA9DF" w14:textId="6BF9C945" w:rsidR="00D95B95" w:rsidRDefault="00D95B9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874BE6" w:rsidRPr="00874B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874BE6" w:rsidRPr="00874B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F64B443" w14:textId="77777777" w:rsidR="00D95B95" w:rsidRPr="00083F48" w:rsidRDefault="00D95B9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5646FE5" w14:textId="693A730F" w:rsidR="00D95B95" w:rsidRPr="00874BE6" w:rsidRDefault="00D95B95" w:rsidP="0055056F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874BE6" w:rsidRPr="00874BE6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874BE6" w:rsidRPr="00874BE6">
        <w:rPr>
          <w:rFonts w:ascii="Tahoma" w:hAnsi="Tahoma" w:cs="Tahoma"/>
          <w:sz w:val="20"/>
          <w:szCs w:val="20"/>
          <w:lang w:val="cs-CZ"/>
        </w:rPr>
        <w:t>á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92559E9" w14:textId="77777777" w:rsidR="00D95B95" w:rsidRPr="00874BE6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74BE6">
        <w:rPr>
          <w:rFonts w:ascii="Tahoma" w:hAnsi="Tahoma" w:cs="Tahoma"/>
          <w:sz w:val="20"/>
          <w:szCs w:val="20"/>
          <w:lang w:val="cs-CZ"/>
        </w:rPr>
        <w:t>.</w:t>
      </w:r>
    </w:p>
    <w:p w14:paraId="28F748EA" w14:textId="77777777" w:rsidR="00D95B95" w:rsidRPr="00874BE6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74BE6">
        <w:rPr>
          <w:rFonts w:ascii="Tahoma" w:hAnsi="Tahoma" w:cs="Tahoma"/>
          <w:sz w:val="20"/>
          <w:szCs w:val="20"/>
          <w:lang w:val="cs-CZ"/>
        </w:rPr>
        <w:t>.</w:t>
      </w:r>
    </w:p>
    <w:p w14:paraId="31B509DB" w14:textId="77777777" w:rsidR="00D95B95" w:rsidRPr="00874BE6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74BE6">
        <w:rPr>
          <w:rFonts w:ascii="Tahoma" w:hAnsi="Tahoma" w:cs="Tahoma"/>
          <w:sz w:val="20"/>
          <w:szCs w:val="20"/>
          <w:lang w:val="cs-CZ"/>
        </w:rPr>
        <w:t>.</w:t>
      </w:r>
    </w:p>
    <w:p w14:paraId="0947F007" w14:textId="77777777" w:rsidR="00D95B95" w:rsidRPr="00874BE6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874BE6">
        <w:rPr>
          <w:rFonts w:ascii="Tahoma" w:hAnsi="Tahoma" w:cs="Tahoma"/>
          <w:sz w:val="20"/>
          <w:szCs w:val="20"/>
          <w:lang w:val="cs-CZ"/>
        </w:rPr>
        <w:t>.</w:t>
      </w:r>
    </w:p>
    <w:p w14:paraId="27CFEB60" w14:textId="77777777" w:rsidR="00D95B95" w:rsidRPr="00083F48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74BE6">
        <w:rPr>
          <w:rFonts w:ascii="Tahoma" w:hAnsi="Tahoma" w:cs="Tahoma"/>
          <w:sz w:val="20"/>
          <w:szCs w:val="20"/>
          <w:lang w:val="cs-CZ"/>
        </w:rPr>
        <w:t>.</w:t>
      </w:r>
    </w:p>
    <w:p w14:paraId="6E858981" w14:textId="77777777" w:rsidR="00D95B95" w:rsidRPr="00874BE6" w:rsidRDefault="00D95B95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3F90C95" w14:textId="77777777" w:rsidR="00D95B95" w:rsidRPr="00874BE6" w:rsidRDefault="00D95B95" w:rsidP="00C87830">
      <w:pPr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874BE6">
        <w:rPr>
          <w:rFonts w:ascii="Tahoma" w:hAnsi="Tahoma" w:cs="Tahoma"/>
          <w:sz w:val="20"/>
          <w:szCs w:val="20"/>
          <w:lang w:val="cs-CZ"/>
        </w:rPr>
        <w:t>.</w:t>
      </w:r>
    </w:p>
    <w:p w14:paraId="54646733" w14:textId="40E15F5F" w:rsidR="00D95B95" w:rsidRPr="00874BE6" w:rsidRDefault="00D95B95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74BE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74BE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74BE6">
        <w:rPr>
          <w:rFonts w:ascii="Tahoma" w:hAnsi="Tahoma" w:cs="Tahoma"/>
          <w:sz w:val="20"/>
          <w:szCs w:val="20"/>
          <w:lang w:val="cs-CZ"/>
        </w:rPr>
        <w:t>(lze požádat o kratší úvazek).</w:t>
      </w:r>
    </w:p>
    <w:p w14:paraId="2AD7FCC6" w14:textId="77777777" w:rsidR="00D95B95" w:rsidRPr="00874BE6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874BE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74BE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74BE6">
        <w:rPr>
          <w:rFonts w:ascii="Tahoma" w:hAnsi="Tahoma" w:cs="Tahoma"/>
          <w:sz w:val="20"/>
          <w:szCs w:val="20"/>
          <w:lang w:val="cs-CZ"/>
        </w:rPr>
        <w:t>:</w:t>
      </w:r>
    </w:p>
    <w:p w14:paraId="3B090B53" w14:textId="51277C4D" w:rsidR="00D95B95" w:rsidRDefault="00D95B95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74BE6">
        <w:rPr>
          <w:rFonts w:ascii="Tahoma" w:hAnsi="Tahoma" w:cs="Tahoma"/>
          <w:sz w:val="20"/>
          <w:szCs w:val="20"/>
        </w:rPr>
        <w:t xml:space="preserve">platový tarif v rozmezí od </w:t>
      </w:r>
      <w:r w:rsidRPr="00874BE6">
        <w:rPr>
          <w:rFonts w:ascii="Tahoma" w:hAnsi="Tahoma" w:cs="Tahoma"/>
          <w:noProof/>
          <w:sz w:val="20"/>
          <w:szCs w:val="20"/>
        </w:rPr>
        <w:t>29</w:t>
      </w:r>
      <w:r w:rsidR="00874BE6" w:rsidRPr="00874BE6">
        <w:rPr>
          <w:rFonts w:ascii="Tahoma" w:hAnsi="Tahoma" w:cs="Tahoma"/>
          <w:noProof/>
          <w:sz w:val="20"/>
          <w:szCs w:val="20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</w:rPr>
        <w:t>090</w:t>
      </w:r>
      <w:r w:rsidRPr="00874BE6">
        <w:rPr>
          <w:rFonts w:ascii="Tahoma" w:hAnsi="Tahoma" w:cs="Tahoma"/>
          <w:sz w:val="20"/>
          <w:szCs w:val="20"/>
        </w:rPr>
        <w:t xml:space="preserve"> Kč do </w:t>
      </w:r>
      <w:r w:rsidRPr="00874BE6">
        <w:rPr>
          <w:rFonts w:ascii="Tahoma" w:hAnsi="Tahoma" w:cs="Tahoma"/>
          <w:noProof/>
          <w:sz w:val="20"/>
          <w:szCs w:val="20"/>
        </w:rPr>
        <w:t>42</w:t>
      </w:r>
      <w:r w:rsidR="00874BE6" w:rsidRPr="00874BE6">
        <w:rPr>
          <w:rFonts w:ascii="Tahoma" w:hAnsi="Tahoma" w:cs="Tahoma"/>
          <w:noProof/>
          <w:sz w:val="20"/>
          <w:szCs w:val="20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</w:rPr>
        <w:t>050</w:t>
      </w:r>
      <w:r w:rsidRPr="00874BE6">
        <w:rPr>
          <w:rFonts w:ascii="Tahoma" w:hAnsi="Tahoma" w:cs="Tahoma"/>
          <w:sz w:val="20"/>
          <w:szCs w:val="20"/>
        </w:rPr>
        <w:t xml:space="preserve"> Kč (výše tarifu záleží na zápočtu</w:t>
      </w:r>
      <w:r>
        <w:rPr>
          <w:rFonts w:ascii="Tahoma" w:hAnsi="Tahoma" w:cs="Tahoma"/>
          <w:sz w:val="20"/>
          <w:szCs w:val="20"/>
        </w:rPr>
        <w:t xml:space="preserve">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),</w:t>
      </w:r>
    </w:p>
    <w:p w14:paraId="65044F5C" w14:textId="4BA6604C" w:rsidR="00D95B95" w:rsidRPr="009A5C87" w:rsidRDefault="00D95B95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A5C87">
        <w:rPr>
          <w:rFonts w:ascii="Tahoma" w:hAnsi="Tahoma" w:cs="Tahoma"/>
          <w:sz w:val="20"/>
          <w:szCs w:val="20"/>
        </w:rPr>
        <w:t xml:space="preserve">příplatek za vedení ve </w:t>
      </w:r>
      <w:r w:rsidR="009A5C87" w:rsidRPr="009A5C87">
        <w:rPr>
          <w:rFonts w:ascii="Tahoma" w:hAnsi="Tahoma" w:cs="Tahoma"/>
          <w:sz w:val="20"/>
          <w:szCs w:val="20"/>
        </w:rPr>
        <w:t>výši 6 200</w:t>
      </w:r>
      <w:r w:rsidRPr="009A5C87">
        <w:rPr>
          <w:rFonts w:ascii="Tahoma" w:hAnsi="Tahoma" w:cs="Tahoma"/>
          <w:sz w:val="20"/>
          <w:szCs w:val="20"/>
        </w:rPr>
        <w:t xml:space="preserve"> Kč,</w:t>
      </w:r>
    </w:p>
    <w:p w14:paraId="71655EF3" w14:textId="5B2FADCC" w:rsidR="00D95B95" w:rsidRPr="00874BE6" w:rsidRDefault="00D95B95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874BE6">
        <w:rPr>
          <w:rFonts w:ascii="Tahoma" w:hAnsi="Tahoma" w:cs="Tahoma"/>
          <w:sz w:val="20"/>
          <w:szCs w:val="20"/>
        </w:rPr>
        <w:t xml:space="preserve">rozmezí od </w:t>
      </w:r>
      <w:r w:rsidRPr="00874BE6">
        <w:rPr>
          <w:rFonts w:ascii="Tahoma" w:hAnsi="Tahoma" w:cs="Tahoma"/>
          <w:noProof/>
          <w:sz w:val="20"/>
          <w:szCs w:val="20"/>
        </w:rPr>
        <w:t>2</w:t>
      </w:r>
      <w:r w:rsidR="00874BE6" w:rsidRPr="00874BE6">
        <w:rPr>
          <w:rFonts w:ascii="Tahoma" w:hAnsi="Tahoma" w:cs="Tahoma"/>
          <w:noProof/>
          <w:sz w:val="20"/>
          <w:szCs w:val="20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</w:rPr>
        <w:t>103</w:t>
      </w:r>
      <w:r w:rsidRPr="00874BE6">
        <w:rPr>
          <w:rFonts w:ascii="Tahoma" w:hAnsi="Tahoma" w:cs="Tahoma"/>
          <w:sz w:val="20"/>
          <w:szCs w:val="20"/>
        </w:rPr>
        <w:t xml:space="preserve"> Kč do </w:t>
      </w:r>
      <w:r w:rsidRPr="00874BE6">
        <w:rPr>
          <w:rFonts w:ascii="Tahoma" w:hAnsi="Tahoma" w:cs="Tahoma"/>
          <w:noProof/>
          <w:sz w:val="20"/>
          <w:szCs w:val="20"/>
        </w:rPr>
        <w:t>6</w:t>
      </w:r>
      <w:r w:rsidR="00874BE6" w:rsidRPr="00874BE6">
        <w:rPr>
          <w:rFonts w:ascii="Tahoma" w:hAnsi="Tahoma" w:cs="Tahoma"/>
          <w:noProof/>
          <w:sz w:val="20"/>
          <w:szCs w:val="20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</w:rPr>
        <w:t>308</w:t>
      </w:r>
      <w:r w:rsidRPr="00874BE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74BE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74BE6">
        <w:rPr>
          <w:rFonts w:ascii="Tahoma" w:hAnsi="Tahoma" w:cs="Tahoma"/>
          <w:sz w:val="20"/>
          <w:szCs w:val="20"/>
        </w:rPr>
        <w:t>,</w:t>
      </w:r>
    </w:p>
    <w:p w14:paraId="58F88B02" w14:textId="4F2B49AB" w:rsidR="00D95B95" w:rsidRPr="00874BE6" w:rsidRDefault="00D95B95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74BE6">
        <w:rPr>
          <w:rFonts w:ascii="Tahoma" w:hAnsi="Tahoma" w:cs="Tahoma"/>
          <w:sz w:val="20"/>
          <w:szCs w:val="20"/>
        </w:rPr>
        <w:t xml:space="preserve">zvláštní příplatek </w:t>
      </w:r>
      <w:r w:rsidRPr="00874BE6">
        <w:rPr>
          <w:rFonts w:ascii="Tahoma" w:hAnsi="Tahoma" w:cs="Tahoma"/>
          <w:noProof/>
          <w:sz w:val="20"/>
          <w:szCs w:val="20"/>
        </w:rPr>
        <w:t>není stanoven</w:t>
      </w:r>
      <w:r w:rsidRPr="00874BE6">
        <w:rPr>
          <w:rFonts w:ascii="Tahoma" w:hAnsi="Tahoma" w:cs="Tahoma"/>
          <w:sz w:val="20"/>
          <w:szCs w:val="20"/>
        </w:rPr>
        <w:t>.</w:t>
      </w:r>
    </w:p>
    <w:p w14:paraId="51F9B9F2" w14:textId="77777777" w:rsidR="00D95B95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>.</w:t>
      </w:r>
    </w:p>
    <w:p w14:paraId="745F5A2B" w14:textId="77777777" w:rsidR="00D95B95" w:rsidRPr="009B7917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7917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činí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09131AFC" w14:textId="77777777" w:rsidR="00D95B95" w:rsidRDefault="00D95B95" w:rsidP="003537AE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CFEF6A9" w14:textId="4FA5EF47" w:rsidR="00D95B95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537A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874BE6" w:rsidRPr="00874BE6">
        <w:rPr>
          <w:rFonts w:ascii="Tahoma" w:hAnsi="Tahoma" w:cs="Tahoma"/>
          <w:sz w:val="20"/>
          <w:szCs w:val="20"/>
          <w:lang w:val="cs-CZ"/>
        </w:rPr>
        <w:t>Metodicky řídí a odborně koordinuje provádění důchodového pojištění u zaměstnavatelů. Dohlíží na vedení stanovené evidence subjektů pojištění v souladu s vnitřními předpisy ČSSZ. Poskytuje odbornou pomoc občanům i zaměstnavatelům ve věcech důchodového pojištění. Sepisuje a dokladuje žádosti o dávky, případně o úpravu dávek důchodového pojištění, kontroluje správnost údajů a úplnost předložených dokladů k žádostem o tyto dávky. Provádí činnosti v oblasti ELDP. Usměrňuje zpracovávání podkladů souvisejících s řízením ve věci odstranění tvrdostí zákona, které se vyskytují při provádění důchodového pojištění. Dohlíží na vedení evidence návrhů rozhodnutí a rozhoduje o době a rozsahu péče o osobu závislou, příp. péče o dítě, příp. péče o osobu převážně nebo úplně bezmocnou, příp. částečně bezmocnou starší 80 let/ závislou. Dohlíží na vedení evidence osob dobrovolně účastných na důchodovém pojištění, osob samostatně hospodařících a spolupracujících do 30. 4. 1990 a v plném rozsahu provádí důchodové pojištění těchto osob.</w:t>
      </w:r>
    </w:p>
    <w:p w14:paraId="4B8C38AF" w14:textId="206DD6A6" w:rsidR="00D95B95" w:rsidRDefault="00D95B9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</w:t>
      </w:r>
      <w:r w:rsidRPr="009A5C87">
        <w:rPr>
          <w:rFonts w:ascii="Tahoma" w:hAnsi="Tahoma" w:cs="Tahoma"/>
          <w:b/>
          <w:sz w:val="20"/>
          <w:szCs w:val="20"/>
          <w:lang w:val="cs-CZ"/>
        </w:rPr>
        <w:t xml:space="preserve">hůtě do </w:t>
      </w:r>
      <w:r w:rsidRPr="009A5C87">
        <w:rPr>
          <w:rFonts w:ascii="Tahoma" w:hAnsi="Tahoma" w:cs="Tahoma"/>
          <w:b/>
          <w:noProof/>
          <w:sz w:val="20"/>
          <w:szCs w:val="20"/>
          <w:lang w:val="cs-CZ"/>
        </w:rPr>
        <w:t>26.</w:t>
      </w:r>
      <w:r w:rsidR="00874BE6" w:rsidRPr="009A5C8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A5C87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874BE6" w:rsidRPr="009A5C8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A5C8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A5C87">
        <w:rPr>
          <w:rFonts w:ascii="Tahoma" w:hAnsi="Tahoma" w:cs="Tahoma"/>
          <w:b/>
          <w:sz w:val="20"/>
          <w:szCs w:val="20"/>
          <w:lang w:val="cs-CZ"/>
        </w:rPr>
        <w:t>,</w:t>
      </w:r>
      <w:r w:rsidRPr="009A5C8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D677D9F" w14:textId="77777777" w:rsidR="00D95B95" w:rsidRPr="00874BE6" w:rsidRDefault="00D95B95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74BE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74BE6">
        <w:rPr>
          <w:rFonts w:ascii="Tahoma" w:hAnsi="Tahoma" w:cs="Tahoma"/>
          <w:b/>
          <w:noProof/>
          <w:sz w:val="20"/>
          <w:szCs w:val="20"/>
        </w:rPr>
        <w:t>posta.xs@cssz.cz</w:t>
      </w:r>
      <w:r w:rsidRPr="00874BE6">
        <w:rPr>
          <w:rFonts w:ascii="Tahoma" w:hAnsi="Tahoma" w:cs="Tahoma"/>
          <w:sz w:val="20"/>
          <w:szCs w:val="20"/>
        </w:rPr>
        <w:t>,</w:t>
      </w:r>
    </w:p>
    <w:p w14:paraId="664B13C0" w14:textId="77777777" w:rsidR="00D95B95" w:rsidRPr="00874BE6" w:rsidRDefault="00D95B95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74BE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74BE6">
        <w:rPr>
          <w:rFonts w:ascii="Tahoma" w:hAnsi="Tahoma" w:cs="Tahoma"/>
          <w:noProof/>
          <w:sz w:val="20"/>
          <w:szCs w:val="20"/>
        </w:rPr>
        <w:t>QEBD4JZ</w:t>
      </w:r>
      <w:r w:rsidRPr="00874BE6">
        <w:rPr>
          <w:rFonts w:ascii="Tahoma" w:hAnsi="Tahoma" w:cs="Tahoma"/>
          <w:sz w:val="20"/>
          <w:szCs w:val="20"/>
        </w:rPr>
        <w:t>),</w:t>
      </w:r>
    </w:p>
    <w:p w14:paraId="6941A888" w14:textId="77777777" w:rsidR="00D95B95" w:rsidRPr="00874BE6" w:rsidRDefault="00D95B95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74BE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74BE6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874BE6">
        <w:rPr>
          <w:rFonts w:ascii="Tahoma" w:hAnsi="Tahoma" w:cs="Tahoma"/>
          <w:sz w:val="20"/>
          <w:szCs w:val="20"/>
        </w:rPr>
        <w:t xml:space="preserve">, </w:t>
      </w:r>
      <w:r w:rsidRPr="00874BE6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874BE6">
        <w:rPr>
          <w:rFonts w:ascii="Tahoma" w:hAnsi="Tahoma" w:cs="Tahoma"/>
          <w:sz w:val="20"/>
          <w:szCs w:val="20"/>
        </w:rPr>
        <w:t xml:space="preserve"> nebo</w:t>
      </w:r>
    </w:p>
    <w:p w14:paraId="16EB45F2" w14:textId="77777777" w:rsidR="00D95B95" w:rsidRPr="00EA14B8" w:rsidRDefault="00D95B95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AE714E7" w14:textId="77777777" w:rsidR="00D95B95" w:rsidRPr="00EA14B8" w:rsidRDefault="00D95B95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E19C066" w14:textId="551B1339" w:rsidR="00D95B95" w:rsidRPr="0003051C" w:rsidRDefault="00D95B95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874BE6" w:rsidRPr="00874BE6">
        <w:rPr>
          <w:rFonts w:ascii="Tahoma" w:hAnsi="Tahoma" w:cs="Tahoma"/>
          <w:noProof/>
          <w:sz w:val="20"/>
          <w:szCs w:val="20"/>
          <w:lang w:val="cs-CZ"/>
        </w:rPr>
        <w:t>vedoucí oddělení důchodového pojištění v organizačním útvaru Oddělení důchodového pojištění I Odbor důchodového pojištění Sekce Pražská správa sociálního pojištění ve služebním úřadu Územní správy sociálního pojištění pro hl. m. Prahu a Středočeský kraj</w:t>
      </w:r>
      <w:r w:rsidRPr="00874BE6">
        <w:rPr>
          <w:rFonts w:ascii="Tahoma" w:hAnsi="Tahoma" w:cs="Tahoma"/>
          <w:sz w:val="20"/>
          <w:szCs w:val="20"/>
          <w:lang w:val="cs-CZ"/>
        </w:rPr>
        <w:t>, ID 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12003052</w:t>
      </w:r>
      <w:r w:rsidRPr="00874BE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CF70B21" w14:textId="77777777" w:rsidR="00D95B95" w:rsidRPr="00083F48" w:rsidRDefault="00D95B95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5C72D76A" w14:textId="77777777" w:rsidR="00D95B95" w:rsidRPr="00083F48" w:rsidRDefault="00D95B95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CBEE309" w14:textId="77777777" w:rsidR="00D95B95" w:rsidRDefault="00D95B9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0218AED5" w14:textId="77777777" w:rsidR="00D95B95" w:rsidRPr="00083F48" w:rsidRDefault="00D95B9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7F7DDB3" w14:textId="77777777" w:rsidR="00D95B95" w:rsidRPr="00083F48" w:rsidRDefault="00D95B9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B00D7F9" w14:textId="77777777" w:rsidR="00D95B95" w:rsidRPr="00083F48" w:rsidRDefault="00D95B9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A6A41E9" w14:textId="77777777" w:rsidR="00D95B95" w:rsidRPr="0059104C" w:rsidRDefault="00D95B95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59104C">
        <w:rPr>
          <w:rFonts w:ascii="Tahoma" w:hAnsi="Tahoma" w:cs="Tahoma"/>
          <w:sz w:val="20"/>
          <w:szCs w:val="20"/>
          <w:lang w:val="cs-CZ"/>
        </w:rPr>
        <w:t>;</w:t>
      </w:r>
    </w:p>
    <w:p w14:paraId="596F9016" w14:textId="77777777" w:rsidR="00D95B95" w:rsidRPr="00874BE6" w:rsidRDefault="00D95B9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874BE6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27F7935B" w14:textId="77777777" w:rsidR="00D95B95" w:rsidRPr="00083F48" w:rsidRDefault="00D95B9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74BE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874BE6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874BE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874BE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lze v takovém případě doložit následně, nejpozději bezprostředně před konáním pohovoru; </w:t>
      </w:r>
    </w:p>
    <w:p w14:paraId="5FDCCB18" w14:textId="77777777" w:rsidR="00D95B95" w:rsidRPr="00083F48" w:rsidRDefault="00D95B9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4684B09" w14:textId="77777777" w:rsidR="00D95B95" w:rsidRPr="003537AE" w:rsidRDefault="00D95B95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3537AE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</w:p>
    <w:p w14:paraId="201360A7" w14:textId="77777777" w:rsidR="00D95B95" w:rsidRDefault="00D95B9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6FABFB" w14:textId="77777777" w:rsidR="00D95B95" w:rsidRPr="009501C0" w:rsidRDefault="00D95B9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257056" w14:textId="77777777" w:rsidR="00D95B95" w:rsidRDefault="00D95B9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45356E8" w14:textId="77777777" w:rsidR="00D95B95" w:rsidRPr="00874BE6" w:rsidRDefault="00D95B9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874BE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0C39B696" w14:textId="77777777" w:rsidR="00D95B95" w:rsidRPr="00874BE6" w:rsidRDefault="00D95B9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1E43BA" w14:textId="77777777" w:rsidR="00D95B95" w:rsidRPr="00233DD8" w:rsidRDefault="00D95B9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874BE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874BE6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se stanoví některé další předpoklady pro výkon některých funkcí ve státních </w:t>
      </w:r>
      <w:r w:rsidRPr="00233DD8">
        <w:rPr>
          <w:rFonts w:ascii="Tahoma" w:hAnsi="Tahoma" w:cs="Tahoma"/>
          <w:sz w:val="20"/>
          <w:szCs w:val="20"/>
          <w:lang w:val="cs-CZ"/>
        </w:rPr>
        <w:lastRenderedPageBreak/>
        <w:t>orgánech a organizacích České a Slovenské Federativní Republiky, České republiky a Slovenské republiky;</w:t>
      </w:r>
    </w:p>
    <w:p w14:paraId="2D1908FE" w14:textId="77777777" w:rsidR="00D95B95" w:rsidRPr="00233DD8" w:rsidRDefault="00D95B95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47ACA9F" w14:textId="77777777" w:rsidR="00D95B95" w:rsidRPr="00874BE6" w:rsidRDefault="00D95B95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>5)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874BE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703AD079" w14:textId="77777777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B5C9CE2" w14:textId="77777777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AFB455F" w14:textId="77777777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74BE6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4A11AFD" w14:textId="77777777" w:rsidR="00D95B95" w:rsidRPr="00874BE6" w:rsidRDefault="00D95B95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874BE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874BE6">
        <w:rPr>
          <w:rFonts w:ascii="Tahoma" w:hAnsi="Tahoma" w:cs="Tahoma"/>
          <w:sz w:val="20"/>
          <w:szCs w:val="20"/>
          <w:lang w:val="cs-CZ"/>
        </w:rPr>
        <w:t>,</w:t>
      </w:r>
    </w:p>
    <w:p w14:paraId="53952EB4" w14:textId="77777777" w:rsidR="00D95B95" w:rsidRPr="00874BE6" w:rsidRDefault="00D95B95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1D2DA495" w14:textId="77777777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0F9EE6" w14:textId="77777777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4FD54B" w14:textId="77777777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EB65BEA" w14:textId="77777777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04F0E64B" w14:textId="4A628F46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74BE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28BF8D42" w14:textId="7D4D1CA9" w:rsidR="00D95B95" w:rsidRPr="00874BE6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874BE6" w:rsidRPr="00874BE6">
        <w:rPr>
          <w:rFonts w:ascii="Tahoma" w:hAnsi="Tahoma" w:cs="Tahoma"/>
          <w:sz w:val="20"/>
          <w:szCs w:val="20"/>
        </w:rPr>
        <w:t>284 005 614</w:t>
      </w:r>
    </w:p>
    <w:p w14:paraId="579AF7CA" w14:textId="77777777" w:rsidR="00D95B95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marika.viskovamatysova@cssz.gov.cz</w:t>
      </w:r>
    </w:p>
    <w:p w14:paraId="6F20DFEA" w14:textId="77777777" w:rsidR="00D95B95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3B048C" w14:textId="77777777" w:rsidR="00D95B95" w:rsidRDefault="00D95B95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022A6879" w14:textId="77777777" w:rsidR="00D95B95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65C866" w14:textId="77777777" w:rsidR="009A5C87" w:rsidRDefault="009A5C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ECD699" w14:textId="77777777" w:rsidR="009A5C87" w:rsidRPr="00083F48" w:rsidRDefault="009A5C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F695DE" w14:textId="77777777" w:rsidR="00D95B95" w:rsidRPr="00083F48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E02A10" w14:textId="77777777" w:rsidR="00D95B95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BA6C13" w14:textId="77777777" w:rsidR="00D95B95" w:rsidRPr="00083F48" w:rsidRDefault="00D95B9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D0DA97" w14:textId="77777777" w:rsidR="00D95B95" w:rsidRPr="00083F48" w:rsidRDefault="00D95B95" w:rsidP="003537A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95B95" w:rsidRPr="00AE1B8B" w14:paraId="74E70176" w14:textId="77777777" w:rsidTr="00874BE6">
        <w:trPr>
          <w:trHeight w:val="269"/>
          <w:jc w:val="right"/>
        </w:trPr>
        <w:tc>
          <w:tcPr>
            <w:tcW w:w="4583" w:type="dxa"/>
          </w:tcPr>
          <w:p w14:paraId="0BAD8719" w14:textId="77777777" w:rsidR="00874BE6" w:rsidRPr="00874BE6" w:rsidRDefault="00874BE6" w:rsidP="00874BE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874BE6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>Mgr.  Kateřina Lipková</w:t>
            </w:r>
          </w:p>
          <w:p w14:paraId="1B247EC2" w14:textId="77777777" w:rsidR="00874BE6" w:rsidRPr="00874BE6" w:rsidRDefault="00874BE6" w:rsidP="00874BE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74BE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ředitelka </w:t>
            </w:r>
          </w:p>
          <w:p w14:paraId="621FA68D" w14:textId="77777777" w:rsidR="00874BE6" w:rsidRPr="00874BE6" w:rsidRDefault="00874BE6" w:rsidP="00874BE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74BE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73455366" w14:textId="77777777" w:rsidR="00874BE6" w:rsidRPr="00874BE6" w:rsidRDefault="00874BE6" w:rsidP="00874BE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74BE6">
              <w:rPr>
                <w:rFonts w:ascii="Tahoma" w:hAnsi="Tahoma" w:cs="Tahoma"/>
                <w:sz w:val="20"/>
                <w:szCs w:val="20"/>
                <w:lang w:val="cs-CZ" w:eastAsia="cs-CZ"/>
              </w:rPr>
              <w:t>pro hl. m. Prahu a Středočeský kraj</w:t>
            </w:r>
          </w:p>
          <w:p w14:paraId="459D6AA3" w14:textId="77777777" w:rsidR="00874BE6" w:rsidRPr="00874BE6" w:rsidRDefault="00874BE6" w:rsidP="00874BE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74BE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  <w:p w14:paraId="4310CF59" w14:textId="77777777" w:rsidR="00874BE6" w:rsidRPr="00874BE6" w:rsidRDefault="00874BE6" w:rsidP="00874BE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  <w:p w14:paraId="705E837B" w14:textId="6E317EDB" w:rsidR="00D95B95" w:rsidRPr="00AE1B8B" w:rsidRDefault="00D95B9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95B95" w:rsidRPr="00AE1B8B" w14:paraId="17B35BA2" w14:textId="77777777" w:rsidTr="00874BE6">
        <w:trPr>
          <w:trHeight w:val="269"/>
          <w:jc w:val="right"/>
        </w:trPr>
        <w:tc>
          <w:tcPr>
            <w:tcW w:w="4583" w:type="dxa"/>
          </w:tcPr>
          <w:p w14:paraId="1EEBD9AB" w14:textId="77777777" w:rsidR="00D95B95" w:rsidRDefault="00D95B9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  <w:p w14:paraId="5D300EC4" w14:textId="7BDC9BCE" w:rsidR="009A5C87" w:rsidRPr="00AE1B8B" w:rsidRDefault="009A5C8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95B95" w:rsidRPr="00AE1B8B" w14:paraId="61633924" w14:textId="77777777" w:rsidTr="00874BE6">
        <w:trPr>
          <w:trHeight w:val="80"/>
          <w:jc w:val="right"/>
        </w:trPr>
        <w:tc>
          <w:tcPr>
            <w:tcW w:w="4583" w:type="dxa"/>
          </w:tcPr>
          <w:p w14:paraId="56CF14F1" w14:textId="59521E9A" w:rsidR="00D95B95" w:rsidRPr="00AE1B8B" w:rsidRDefault="00D95B9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369400E1" w14:textId="77777777" w:rsidR="00D95B95" w:rsidRPr="00083F48" w:rsidRDefault="00D95B9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E3CA45" w14:textId="77777777" w:rsidR="00D95B95" w:rsidRDefault="00D95B9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D38964" w14:textId="77777777" w:rsidR="00D95B95" w:rsidRPr="00176C27" w:rsidRDefault="00D95B95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D4A9060" w14:textId="77777777" w:rsidR="00D95B95" w:rsidRPr="00176C27" w:rsidRDefault="00D95B95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091A4EA" w14:textId="77777777" w:rsidR="00D95B95" w:rsidRDefault="00D95B95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E709088" w14:textId="77777777" w:rsidR="00D95B95" w:rsidRDefault="00D95B95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F657DFB" w14:textId="77777777" w:rsidR="00D95B95" w:rsidRDefault="00D95B95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39EF874" w14:textId="77777777" w:rsidR="00D95B95" w:rsidRPr="002273E7" w:rsidRDefault="00D95B95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4AE2DB2" w14:textId="77777777" w:rsidR="00D95B95" w:rsidRDefault="00D95B9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1BB7F1" w14:textId="47769FFE" w:rsidR="00D95B95" w:rsidRPr="00874BE6" w:rsidRDefault="00D95B9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874BE6" w:rsidRPr="00874B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874BE6" w:rsidRPr="00874BE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74BE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76C6DD2" w14:textId="6C7ED090" w:rsidR="00D95B95" w:rsidRDefault="00D95B9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95B95" w:rsidSect="00D95B9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874BE6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874BE6" w:rsidRPr="00874BE6">
        <w:rPr>
          <w:rFonts w:ascii="Tahoma" w:hAnsi="Tahoma" w:cs="Tahoma"/>
          <w:sz w:val="20"/>
          <w:szCs w:val="20"/>
          <w:lang w:val="cs-CZ"/>
        </w:rPr>
        <w:t>26. 9.2026</w:t>
      </w:r>
    </w:p>
    <w:p w14:paraId="05BDDFE5" w14:textId="77777777" w:rsidR="00D95B95" w:rsidRPr="00083F48" w:rsidRDefault="00D95B9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D95B95" w:rsidRPr="00083F48" w:rsidSect="00D95B9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12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AD3F" w14:textId="77777777" w:rsidR="00874CC4" w:rsidRDefault="00874CC4" w:rsidP="00C87830">
      <w:pPr>
        <w:spacing w:after="0" w:line="240" w:lineRule="auto"/>
      </w:pPr>
      <w:r>
        <w:separator/>
      </w:r>
    </w:p>
  </w:endnote>
  <w:endnote w:type="continuationSeparator" w:id="0">
    <w:p w14:paraId="3CDF8B6B" w14:textId="77777777" w:rsidR="00874CC4" w:rsidRDefault="00874CC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CD6A" w14:textId="77777777" w:rsidR="00D95B95" w:rsidRDefault="00D95B9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8BA33B4" w14:textId="77777777" w:rsidR="00D95B95" w:rsidRDefault="00D95B9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293D" w14:textId="77777777" w:rsidR="00D95B95" w:rsidRDefault="00D95B95">
    <w:pPr>
      <w:pStyle w:val="Zpat"/>
      <w:jc w:val="center"/>
    </w:pPr>
  </w:p>
  <w:p w14:paraId="53A0F475" w14:textId="77777777" w:rsidR="00D95B95" w:rsidRDefault="00D95B9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A6A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F15183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8CCE" w14:textId="77777777" w:rsidR="00F35E9F" w:rsidRDefault="00F35E9F">
    <w:pPr>
      <w:pStyle w:val="Zpat"/>
      <w:jc w:val="center"/>
    </w:pPr>
  </w:p>
  <w:p w14:paraId="297A846B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512F" w14:textId="77777777" w:rsidR="00874CC4" w:rsidRDefault="00874CC4" w:rsidP="00C87830">
      <w:pPr>
        <w:spacing w:after="0" w:line="240" w:lineRule="auto"/>
      </w:pPr>
      <w:r>
        <w:separator/>
      </w:r>
    </w:p>
  </w:footnote>
  <w:footnote w:type="continuationSeparator" w:id="0">
    <w:p w14:paraId="18511EF1" w14:textId="77777777" w:rsidR="00874CC4" w:rsidRDefault="00874CC4" w:rsidP="00C87830">
      <w:pPr>
        <w:spacing w:after="0" w:line="240" w:lineRule="auto"/>
      </w:pPr>
      <w:r>
        <w:continuationSeparator/>
      </w:r>
    </w:p>
  </w:footnote>
  <w:footnote w:id="1">
    <w:p w14:paraId="78F4FDD8" w14:textId="77777777" w:rsidR="00D95B95" w:rsidRPr="00C80715" w:rsidRDefault="00D95B95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9BB4712" w14:textId="77777777" w:rsidR="00D95B95" w:rsidRPr="00C80715" w:rsidRDefault="00D95B95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0A26444" w14:textId="77777777" w:rsidR="00D95B95" w:rsidRPr="00B53290" w:rsidRDefault="00D95B95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00ED5FAC" w14:textId="77777777" w:rsidR="00D95B95" w:rsidRPr="00B53290" w:rsidRDefault="00D95B95" w:rsidP="003537A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D7BEA3B" w14:textId="77777777" w:rsidR="00D95B95" w:rsidRPr="00BC46D8" w:rsidRDefault="00D95B95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5D59B60" w14:textId="77777777" w:rsidR="00D95B95" w:rsidRPr="00BB39A1" w:rsidRDefault="00D95B95" w:rsidP="00BB39A1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</w:t>
      </w:r>
      <w:r w:rsidRPr="00BB39A1">
        <w:rPr>
          <w:rFonts w:ascii="Tahoma" w:hAnsi="Tahoma" w:cs="Tahoma"/>
          <w:sz w:val="16"/>
          <w:szCs w:val="16"/>
          <w:lang w:val="cs-CZ"/>
        </w:rPr>
        <w:t>písemným čestným prohlášením. Doklad podle tohoto odstavce nesmí být starší než 3 měsíce.</w:t>
      </w:r>
    </w:p>
  </w:footnote>
  <w:footnote w:id="7">
    <w:p w14:paraId="6EB66ADB" w14:textId="77777777" w:rsidR="00D95B95" w:rsidRPr="00BB39A1" w:rsidRDefault="00D95B95" w:rsidP="00BB39A1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sz w:val="16"/>
          <w:szCs w:val="16"/>
        </w:rPr>
        <w:footnoteRef/>
      </w:r>
      <w:r w:rsidRPr="00BB39A1">
        <w:rPr>
          <w:rFonts w:ascii="Tahoma" w:hAnsi="Tahoma" w:cs="Tahoma"/>
          <w:sz w:val="16"/>
          <w:szCs w:val="16"/>
        </w:rPr>
        <w:t xml:space="preserve"> </w:t>
      </w:r>
      <w:r w:rsidRPr="00BB39A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72E45DC" w14:textId="77777777" w:rsidR="00D95B95" w:rsidRPr="00BB39A1" w:rsidRDefault="00D95B95" w:rsidP="00BB39A1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753AF989" w14:textId="77777777" w:rsidR="00D95B95" w:rsidRPr="00BB39A1" w:rsidRDefault="00D95B95" w:rsidP="00BB39A1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BB39A1">
        <w:rPr>
          <w:rFonts w:ascii="Tahoma" w:hAnsi="Tahoma" w:cs="Tahoma"/>
          <w:i/>
          <w:iCs/>
          <w:sz w:val="16"/>
          <w:szCs w:val="16"/>
        </w:rPr>
        <w:tab/>
      </w:r>
      <w:r w:rsidRPr="007A484F">
        <w:rPr>
          <w:rFonts w:ascii="Tahoma" w:hAnsi="Tahoma" w:cs="Tahoma"/>
          <w:iCs/>
          <w:sz w:val="16"/>
          <w:szCs w:val="16"/>
          <w:lang w:val="cs-CZ"/>
        </w:rPr>
        <w:t>Písemné čestné prohlášení je součástí přiloženého formuláře žádosti.</w:t>
      </w:r>
    </w:p>
  </w:footnote>
  <w:footnote w:id="10">
    <w:p w14:paraId="7283FD32" w14:textId="77777777" w:rsidR="00D95B95" w:rsidRPr="00EB29BD" w:rsidRDefault="00D95B95" w:rsidP="00BB39A1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</w:t>
      </w:r>
      <w:r w:rsidRPr="00233DD8">
        <w:rPr>
          <w:rFonts w:ascii="Tahoma" w:hAnsi="Tahoma" w:cs="Tahoma"/>
          <w:iCs/>
          <w:sz w:val="16"/>
          <w:szCs w:val="16"/>
        </w:rPr>
        <w:t xml:space="preserve">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4C954DE4" w14:textId="77777777" w:rsidR="00D95B95" w:rsidRPr="0003051C" w:rsidRDefault="00D95B95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37A7" w14:textId="0516E38D" w:rsidR="00D95B95" w:rsidRDefault="009A5C87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5A245464" wp14:editId="771496A1">
          <wp:simplePos x="0" y="0"/>
          <wp:positionH relativeFrom="page">
            <wp:align>left</wp:align>
          </wp:positionH>
          <wp:positionV relativeFrom="page">
            <wp:posOffset>417195</wp:posOffset>
          </wp:positionV>
          <wp:extent cx="7559675" cy="718820"/>
          <wp:effectExtent l="0" t="0" r="0" b="5080"/>
          <wp:wrapNone/>
          <wp:docPr id="82225108" name="Obrázek 82225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0B29" w14:textId="63C8B14A" w:rsidR="00D95B95" w:rsidRDefault="009A5C87">
    <w:pPr>
      <w:pStyle w:val="Zhlav"/>
    </w:pPr>
    <w:r>
      <w:rPr>
        <w:noProof/>
      </w:rPr>
      <w:drawing>
        <wp:anchor distT="0" distB="0" distL="114300" distR="114300" simplePos="0" relativeHeight="251667456" behindDoc="1" locked="0" layoutInCell="1" allowOverlap="1" wp14:anchorId="25465434" wp14:editId="0E30599A">
          <wp:simplePos x="0" y="0"/>
          <wp:positionH relativeFrom="page">
            <wp:align>left</wp:align>
          </wp:positionH>
          <wp:positionV relativeFrom="page">
            <wp:posOffset>436245</wp:posOffset>
          </wp:positionV>
          <wp:extent cx="7559675" cy="718820"/>
          <wp:effectExtent l="0" t="0" r="0" b="5080"/>
          <wp:wrapNone/>
          <wp:docPr id="2114005199" name="Obrázek 2114005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5B95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EDEE77" wp14:editId="16E23BA0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57722960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F96734" w14:textId="77777777" w:rsidR="009A5C87" w:rsidRDefault="00D95B95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9C6E9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77138ED0" w14:textId="5C5BCDF7" w:rsidR="00D95B95" w:rsidRDefault="00D95B95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9C6E9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45AC091" w14:textId="77777777" w:rsidR="00D95B95" w:rsidRPr="00CD0B12" w:rsidRDefault="00D95B95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89A5004" w14:textId="77777777" w:rsidR="00D95B95" w:rsidRPr="00CD0B12" w:rsidRDefault="00D95B95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9C6E9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EDEE7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6.5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" filled="f" stroked="f" strokeweight=".5pt">
              <v:textbox inset="0,0,0,0">
                <w:txbxContent>
                  <w:p w14:paraId="48F96734" w14:textId="77777777" w:rsidR="009A5C87" w:rsidRDefault="00D95B95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9C6E9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77138ED0" w14:textId="5C5BCDF7" w:rsidR="00D95B95" w:rsidRDefault="00D95B95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9C6E9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45AC091" w14:textId="77777777" w:rsidR="00D95B95" w:rsidRPr="00CD0B12" w:rsidRDefault="00D95B95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89A5004" w14:textId="77777777" w:rsidR="00D95B95" w:rsidRPr="00CD0B12" w:rsidRDefault="00D95B95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9C6E9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42867" w14:textId="77777777" w:rsidR="00AE4BC0" w:rsidRDefault="00AE4BC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C1E51FD" wp14:editId="723C182C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2BEC" w14:textId="77777777" w:rsidR="00AE4BC0" w:rsidRDefault="00AE4BC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67831D8" wp14:editId="4C1CE7A3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1358B9" w14:textId="77777777" w:rsidR="00AE4BC0" w:rsidRDefault="001D44E3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53F9563" w14:textId="77777777" w:rsidR="00AE4BC0" w:rsidRPr="00CD0B12" w:rsidRDefault="00AE4BC0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352CB2F" w14:textId="77777777" w:rsidR="00AE4BC0" w:rsidRPr="00CD0B12" w:rsidRDefault="001D44E3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7831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.5pt;margin-top:35.35pt;width:411pt;height:56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" filled="f" stroked="f" strokeweight=".5pt">
              <v:textbox inset="0,0,0,0">
                <w:txbxContent>
                  <w:p w14:paraId="441358B9" w14:textId="77777777" w:rsidR="00AE4BC0" w:rsidRDefault="001D44E3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53F9563" w14:textId="77777777" w:rsidR="00AE4BC0" w:rsidRPr="00CD0B12" w:rsidRDefault="00AE4BC0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352CB2F" w14:textId="77777777" w:rsidR="00AE4BC0" w:rsidRPr="00CD0B12" w:rsidRDefault="001D44E3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BEF2C96" wp14:editId="718E3E32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2001503">
    <w:abstractNumId w:val="2"/>
  </w:num>
  <w:num w:numId="2" w16cid:durableId="1024745737">
    <w:abstractNumId w:val="5"/>
  </w:num>
  <w:num w:numId="3" w16cid:durableId="194582779">
    <w:abstractNumId w:val="4"/>
  </w:num>
  <w:num w:numId="4" w16cid:durableId="806119943">
    <w:abstractNumId w:val="1"/>
  </w:num>
  <w:num w:numId="5" w16cid:durableId="20752716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6748333">
    <w:abstractNumId w:val="5"/>
  </w:num>
  <w:num w:numId="7" w16cid:durableId="1877155970">
    <w:abstractNumId w:val="4"/>
  </w:num>
  <w:num w:numId="8" w16cid:durableId="2046521644">
    <w:abstractNumId w:val="3"/>
  </w:num>
  <w:num w:numId="9" w16cid:durableId="112165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C2676"/>
    <w:rsid w:val="001D4304"/>
    <w:rsid w:val="001D44E3"/>
    <w:rsid w:val="001E758B"/>
    <w:rsid w:val="00204BA8"/>
    <w:rsid w:val="00213F42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537AE"/>
    <w:rsid w:val="003664DB"/>
    <w:rsid w:val="003B1E48"/>
    <w:rsid w:val="003D488F"/>
    <w:rsid w:val="003F06D1"/>
    <w:rsid w:val="003F27C8"/>
    <w:rsid w:val="00402CB6"/>
    <w:rsid w:val="00404CB1"/>
    <w:rsid w:val="0047550D"/>
    <w:rsid w:val="004D2DB7"/>
    <w:rsid w:val="0055056F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6665E"/>
    <w:rsid w:val="006770D7"/>
    <w:rsid w:val="006A07D0"/>
    <w:rsid w:val="006A0ADD"/>
    <w:rsid w:val="006D289A"/>
    <w:rsid w:val="0075110F"/>
    <w:rsid w:val="00753CE7"/>
    <w:rsid w:val="007A0F69"/>
    <w:rsid w:val="007A484F"/>
    <w:rsid w:val="007B7C8F"/>
    <w:rsid w:val="007C1C9D"/>
    <w:rsid w:val="007F1393"/>
    <w:rsid w:val="007F38A2"/>
    <w:rsid w:val="00874BE6"/>
    <w:rsid w:val="00874CC4"/>
    <w:rsid w:val="0088756B"/>
    <w:rsid w:val="008B624B"/>
    <w:rsid w:val="00910EB7"/>
    <w:rsid w:val="00922924"/>
    <w:rsid w:val="009501C0"/>
    <w:rsid w:val="00970C8D"/>
    <w:rsid w:val="0099507E"/>
    <w:rsid w:val="009A5C87"/>
    <w:rsid w:val="009B667D"/>
    <w:rsid w:val="009B7917"/>
    <w:rsid w:val="009E6D07"/>
    <w:rsid w:val="00A05936"/>
    <w:rsid w:val="00A25DFB"/>
    <w:rsid w:val="00A5480D"/>
    <w:rsid w:val="00A71BB6"/>
    <w:rsid w:val="00A738E0"/>
    <w:rsid w:val="00A8136A"/>
    <w:rsid w:val="00AD2656"/>
    <w:rsid w:val="00AE1B8B"/>
    <w:rsid w:val="00AE4BC0"/>
    <w:rsid w:val="00AF7AF7"/>
    <w:rsid w:val="00B64004"/>
    <w:rsid w:val="00BB39A1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B355B"/>
    <w:rsid w:val="00CE7C4C"/>
    <w:rsid w:val="00CF7FF1"/>
    <w:rsid w:val="00D16163"/>
    <w:rsid w:val="00D3656A"/>
    <w:rsid w:val="00D4554D"/>
    <w:rsid w:val="00D62382"/>
    <w:rsid w:val="00D92B5D"/>
    <w:rsid w:val="00D95B95"/>
    <w:rsid w:val="00DC1079"/>
    <w:rsid w:val="00DE29EE"/>
    <w:rsid w:val="00DE7A04"/>
    <w:rsid w:val="00DF14A6"/>
    <w:rsid w:val="00E41105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  <w:rsid w:val="00FD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2075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E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B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AB4C9-206F-4F67-8C31-80DEFFD9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1391</Words>
  <Characters>8212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Víšková Matysová Marika (ČSSZ XS)</cp:lastModifiedBy>
  <cp:revision>3</cp:revision>
  <cp:lastPrinted>2026-09-07T04:21:00Z</cp:lastPrinted>
  <dcterms:created xsi:type="dcterms:W3CDTF">2026-09-04T05:47:00Z</dcterms:created>
  <dcterms:modified xsi:type="dcterms:W3CDTF">2026-09-07T04:21:00Z</dcterms:modified>
</cp:coreProperties>
</file>